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776" w:rsidRDefault="00D27776">
      <w:bookmarkStart w:id="0" w:name="_GoBack"/>
      <w:bookmarkEnd w:id="0"/>
    </w:p>
    <w:p w:rsidR="00D27776" w:rsidRPr="00D27776" w:rsidRDefault="00D27776" w:rsidP="00D27776"/>
    <w:p w:rsidR="00D27776" w:rsidRDefault="00D27776" w:rsidP="00114A40">
      <w:pPr>
        <w:tabs>
          <w:tab w:val="left" w:pos="8535"/>
        </w:tabs>
      </w:pPr>
    </w:p>
    <w:p w:rsidR="00114A40" w:rsidRPr="00D27776" w:rsidRDefault="00114A40" w:rsidP="00114A40">
      <w:pPr>
        <w:tabs>
          <w:tab w:val="left" w:pos="8535"/>
        </w:tabs>
      </w:pPr>
    </w:p>
    <w:p w:rsidR="00D27776" w:rsidRPr="00135561" w:rsidRDefault="00D27776" w:rsidP="00D27776"/>
    <w:p w:rsidR="00FD24FA" w:rsidRDefault="00FD24FA" w:rsidP="00FD24FA">
      <w:pPr>
        <w:spacing w:after="0"/>
        <w:rPr>
          <w:b/>
          <w:color w:val="2E74B5" w:themeColor="accent1" w:themeShade="BF"/>
          <w:sz w:val="56"/>
          <w:szCs w:val="56"/>
        </w:rPr>
      </w:pPr>
      <w:r>
        <w:rPr>
          <w:b/>
          <w:color w:val="2E74B5" w:themeColor="accent1" w:themeShade="BF"/>
          <w:sz w:val="56"/>
          <w:szCs w:val="56"/>
        </w:rPr>
        <w:t xml:space="preserve">       </w:t>
      </w:r>
    </w:p>
    <w:p w:rsidR="00F44A1E" w:rsidRPr="00A85185" w:rsidRDefault="00FD24FA" w:rsidP="00A85185">
      <w:pPr>
        <w:spacing w:after="0" w:line="240" w:lineRule="auto"/>
        <w:rPr>
          <w:b/>
          <w:color w:val="2E74B5" w:themeColor="accent1" w:themeShade="BF"/>
          <w:sz w:val="48"/>
          <w:szCs w:val="48"/>
          <w:lang w:val="es-MX"/>
        </w:rPr>
      </w:pPr>
      <w:r w:rsidRPr="004F7446">
        <w:rPr>
          <w:b/>
          <w:color w:val="2E74B5" w:themeColor="accent1" w:themeShade="BF"/>
          <w:sz w:val="48"/>
          <w:szCs w:val="48"/>
          <w:lang w:val="es-MX"/>
        </w:rPr>
        <w:t xml:space="preserve">   </w:t>
      </w:r>
      <w:r w:rsidR="004F7446" w:rsidRPr="00A85185">
        <w:rPr>
          <w:b/>
          <w:color w:val="2E74B5" w:themeColor="accent1" w:themeShade="BF"/>
          <w:sz w:val="48"/>
          <w:szCs w:val="48"/>
          <w:lang w:val="es-MX"/>
        </w:rPr>
        <w:t>El</w:t>
      </w:r>
      <w:r w:rsidR="00F44A1E" w:rsidRPr="00A85185">
        <w:rPr>
          <w:b/>
          <w:color w:val="2E74B5" w:themeColor="accent1" w:themeShade="BF"/>
          <w:sz w:val="48"/>
          <w:szCs w:val="48"/>
          <w:lang w:val="es-MX"/>
        </w:rPr>
        <w:t xml:space="preserve"> HUB – Al</w:t>
      </w:r>
      <w:r w:rsidR="004F7446" w:rsidRPr="00A85185">
        <w:rPr>
          <w:b/>
          <w:color w:val="2E74B5" w:themeColor="accent1" w:themeShade="BF"/>
          <w:sz w:val="48"/>
          <w:szCs w:val="48"/>
          <w:lang w:val="es-MX"/>
        </w:rPr>
        <w:t>ianza sobre Envejecimiento</w:t>
      </w:r>
    </w:p>
    <w:p w:rsidR="004F02F7" w:rsidRDefault="004F02F7" w:rsidP="004F02F7">
      <w:pPr>
        <w:spacing w:after="0" w:line="20" w:lineRule="atLeast"/>
        <w:rPr>
          <w:b/>
          <w:color w:val="2E74B5" w:themeColor="accent1" w:themeShade="BF"/>
          <w:sz w:val="52"/>
          <w:szCs w:val="72"/>
          <w:lang w:val="es-MX"/>
        </w:rPr>
      </w:pPr>
    </w:p>
    <w:p w:rsidR="00097E2A" w:rsidRPr="004F02F7" w:rsidRDefault="004F7446" w:rsidP="004F02F7">
      <w:pPr>
        <w:spacing w:after="0" w:line="20" w:lineRule="atLeast"/>
        <w:ind w:left="-90"/>
        <w:rPr>
          <w:b/>
          <w:color w:val="2E74B5" w:themeColor="accent1" w:themeShade="BF"/>
          <w:sz w:val="52"/>
          <w:szCs w:val="72"/>
          <w:lang w:val="es-MX"/>
        </w:rPr>
      </w:pPr>
      <w:r w:rsidRPr="004F7446">
        <w:rPr>
          <w:b/>
          <w:sz w:val="48"/>
          <w:szCs w:val="48"/>
          <w:lang w:val="es-MX"/>
        </w:rPr>
        <w:t>Cuando</w:t>
      </w:r>
      <w:r w:rsidR="00F745E8" w:rsidRPr="004F7446">
        <w:rPr>
          <w:b/>
          <w:sz w:val="48"/>
          <w:szCs w:val="48"/>
          <w:lang w:val="es-MX"/>
        </w:rPr>
        <w:t>:</w:t>
      </w:r>
      <w:r w:rsidR="004C0162" w:rsidRPr="004F7446">
        <w:rPr>
          <w:b/>
          <w:sz w:val="48"/>
          <w:szCs w:val="48"/>
          <w:lang w:val="es-MX"/>
        </w:rPr>
        <w:tab/>
      </w:r>
      <w:r w:rsidR="00A85185">
        <w:rPr>
          <w:b/>
          <w:sz w:val="48"/>
          <w:szCs w:val="48"/>
          <w:lang w:val="es-MX"/>
        </w:rPr>
        <w:t>Segundo y Cuarto Jueves</w:t>
      </w:r>
    </w:p>
    <w:p w:rsidR="004F7446" w:rsidRDefault="00A85185" w:rsidP="004F02F7">
      <w:pPr>
        <w:spacing w:after="0" w:line="20" w:lineRule="atLeast"/>
        <w:ind w:left="1440" w:firstLine="720"/>
        <w:jc w:val="both"/>
        <w:rPr>
          <w:b/>
          <w:sz w:val="48"/>
          <w:szCs w:val="48"/>
          <w:lang w:val="es-MX"/>
        </w:rPr>
      </w:pPr>
      <w:r>
        <w:rPr>
          <w:b/>
          <w:sz w:val="48"/>
          <w:szCs w:val="48"/>
          <w:lang w:val="es-MX"/>
        </w:rPr>
        <w:t xml:space="preserve">del mes   </w:t>
      </w:r>
      <w:r w:rsidR="008E0042" w:rsidRPr="004F7446">
        <w:rPr>
          <w:b/>
          <w:sz w:val="48"/>
          <w:szCs w:val="48"/>
          <w:lang w:val="es-MX"/>
        </w:rPr>
        <w:t>10</w:t>
      </w:r>
      <w:r w:rsidR="00095AE9" w:rsidRPr="004F7446">
        <w:rPr>
          <w:b/>
          <w:sz w:val="48"/>
          <w:szCs w:val="48"/>
          <w:lang w:val="es-MX"/>
        </w:rPr>
        <w:t>am</w:t>
      </w:r>
      <w:r w:rsidR="00F44A1E" w:rsidRPr="004F7446">
        <w:rPr>
          <w:b/>
          <w:sz w:val="48"/>
          <w:szCs w:val="48"/>
          <w:lang w:val="es-MX"/>
        </w:rPr>
        <w:t xml:space="preserve"> – 12pm</w:t>
      </w:r>
    </w:p>
    <w:p w:rsidR="004F7446" w:rsidRDefault="004F02F7" w:rsidP="004F02F7">
      <w:pPr>
        <w:pStyle w:val="NoSpacing"/>
        <w:spacing w:line="20" w:lineRule="atLeast"/>
        <w:rPr>
          <w:b/>
          <w:sz w:val="44"/>
          <w:szCs w:val="44"/>
          <w:lang w:val="es-MX"/>
        </w:rPr>
      </w:pPr>
      <w:r>
        <w:rPr>
          <w:b/>
          <w:sz w:val="48"/>
          <w:lang w:val="es-MX"/>
        </w:rPr>
        <w:t xml:space="preserve">  </w:t>
      </w:r>
      <w:r w:rsidR="004F7446" w:rsidRPr="004F7446">
        <w:rPr>
          <w:b/>
          <w:sz w:val="48"/>
          <w:lang w:val="es-MX"/>
        </w:rPr>
        <w:t>Donde</w:t>
      </w:r>
      <w:r w:rsidR="00182F63" w:rsidRPr="004F7446">
        <w:rPr>
          <w:b/>
          <w:sz w:val="48"/>
          <w:lang w:val="es-MX"/>
        </w:rPr>
        <w:t>:</w:t>
      </w:r>
      <w:r w:rsidR="008E0042" w:rsidRPr="004F7446">
        <w:rPr>
          <w:b/>
          <w:sz w:val="48"/>
          <w:lang w:val="es-MX"/>
        </w:rPr>
        <w:t xml:space="preserve"> </w:t>
      </w:r>
      <w:r w:rsidR="004F7446" w:rsidRPr="004F7446">
        <w:rPr>
          <w:b/>
          <w:sz w:val="44"/>
          <w:szCs w:val="44"/>
          <w:lang w:val="es-MX"/>
        </w:rPr>
        <w:t>S</w:t>
      </w:r>
      <w:r w:rsidR="00784B74">
        <w:rPr>
          <w:b/>
          <w:sz w:val="44"/>
          <w:szCs w:val="44"/>
          <w:lang w:val="es-MX"/>
        </w:rPr>
        <w:t>ala</w:t>
      </w:r>
      <w:r w:rsidR="004F7446" w:rsidRPr="004F7446">
        <w:rPr>
          <w:b/>
          <w:sz w:val="44"/>
          <w:szCs w:val="44"/>
          <w:lang w:val="es-MX"/>
        </w:rPr>
        <w:t xml:space="preserve"> Comunitari</w:t>
      </w:r>
      <w:r w:rsidR="00784B74">
        <w:rPr>
          <w:b/>
          <w:sz w:val="44"/>
          <w:szCs w:val="44"/>
          <w:lang w:val="es-MX"/>
        </w:rPr>
        <w:t>a</w:t>
      </w:r>
      <w:r w:rsidR="004F7446" w:rsidRPr="004F7446">
        <w:rPr>
          <w:b/>
          <w:sz w:val="44"/>
          <w:szCs w:val="44"/>
          <w:lang w:val="es-MX"/>
        </w:rPr>
        <w:t xml:space="preserve"> de la </w:t>
      </w:r>
      <w:r w:rsidR="004F7446">
        <w:rPr>
          <w:b/>
          <w:sz w:val="44"/>
          <w:szCs w:val="44"/>
          <w:lang w:val="es-MX"/>
        </w:rPr>
        <w:t>Fundaci</w:t>
      </w:r>
      <w:r w:rsidR="00784B74">
        <w:rPr>
          <w:b/>
          <w:sz w:val="44"/>
          <w:szCs w:val="44"/>
          <w:lang w:val="es-MX"/>
        </w:rPr>
        <w:t>ó</w:t>
      </w:r>
      <w:r w:rsidR="004F7446">
        <w:rPr>
          <w:b/>
          <w:sz w:val="44"/>
          <w:szCs w:val="44"/>
          <w:lang w:val="es-MX"/>
        </w:rPr>
        <w:t>n</w:t>
      </w:r>
    </w:p>
    <w:p w:rsidR="00F745E8" w:rsidRPr="004F7446" w:rsidRDefault="004F7446" w:rsidP="004F02F7">
      <w:pPr>
        <w:pStyle w:val="NoSpacing"/>
        <w:spacing w:line="20" w:lineRule="atLeast"/>
        <w:rPr>
          <w:b/>
          <w:sz w:val="44"/>
          <w:szCs w:val="44"/>
          <w:lang w:val="es-MX"/>
        </w:rPr>
      </w:pPr>
      <w:r>
        <w:rPr>
          <w:b/>
          <w:sz w:val="44"/>
          <w:szCs w:val="44"/>
          <w:lang w:val="es-MX"/>
        </w:rPr>
        <w:t xml:space="preserve">              </w:t>
      </w:r>
      <w:r w:rsidRPr="004F7446">
        <w:rPr>
          <w:b/>
          <w:sz w:val="44"/>
          <w:szCs w:val="44"/>
          <w:lang w:val="es-MX"/>
        </w:rPr>
        <w:t xml:space="preserve">de </w:t>
      </w:r>
      <w:proofErr w:type="spellStart"/>
      <w:r w:rsidRPr="004F7446">
        <w:rPr>
          <w:b/>
          <w:sz w:val="44"/>
          <w:szCs w:val="44"/>
          <w:lang w:val="es-MX"/>
        </w:rPr>
        <w:t>Harde</w:t>
      </w:r>
      <w:proofErr w:type="spellEnd"/>
      <w:r w:rsidR="004F02F7">
        <w:rPr>
          <w:b/>
          <w:sz w:val="44"/>
          <w:szCs w:val="44"/>
          <w:lang w:val="es-MX"/>
        </w:rPr>
        <w:t xml:space="preserve"> - </w:t>
      </w:r>
      <w:r w:rsidR="002F0102">
        <w:rPr>
          <w:b/>
          <w:sz w:val="44"/>
          <w:szCs w:val="44"/>
          <w:lang w:val="es-MX"/>
        </w:rPr>
        <w:t>236 Monterey St.,</w:t>
      </w:r>
      <w:r w:rsidR="004F02F7">
        <w:rPr>
          <w:b/>
          <w:sz w:val="44"/>
          <w:szCs w:val="44"/>
          <w:lang w:val="es-MX"/>
        </w:rPr>
        <w:t xml:space="preserve"> </w:t>
      </w:r>
      <w:r w:rsidR="002F0102">
        <w:rPr>
          <w:b/>
          <w:sz w:val="44"/>
          <w:szCs w:val="44"/>
          <w:lang w:val="es-MX"/>
        </w:rPr>
        <w:t>Salinas</w:t>
      </w:r>
    </w:p>
    <w:p w:rsidR="00182F63" w:rsidRPr="004F7446" w:rsidRDefault="00182F63" w:rsidP="004F02F7">
      <w:pPr>
        <w:spacing w:after="0" w:line="20" w:lineRule="atLeast"/>
        <w:rPr>
          <w:b/>
          <w:sz w:val="40"/>
          <w:szCs w:val="56"/>
          <w:lang w:val="es-MX"/>
        </w:rPr>
      </w:pPr>
    </w:p>
    <w:p w:rsidR="00F745E8" w:rsidRPr="00784B74" w:rsidRDefault="00784B74" w:rsidP="004F02F7">
      <w:pPr>
        <w:spacing w:after="0" w:line="20" w:lineRule="atLeast"/>
        <w:jc w:val="center"/>
        <w:rPr>
          <w:b/>
          <w:color w:val="2E74B5" w:themeColor="accent1" w:themeShade="BF"/>
          <w:sz w:val="56"/>
          <w:szCs w:val="56"/>
          <w:lang w:val="es-MX"/>
        </w:rPr>
      </w:pPr>
      <w:r w:rsidRPr="00784B74">
        <w:rPr>
          <w:b/>
          <w:color w:val="2E74B5" w:themeColor="accent1" w:themeShade="BF"/>
          <w:sz w:val="56"/>
          <w:szCs w:val="56"/>
          <w:lang w:val="es-MX"/>
        </w:rPr>
        <w:t>¡Venga y Compre con Nosotros</w:t>
      </w:r>
      <w:r w:rsidR="00135561" w:rsidRPr="00784B74">
        <w:rPr>
          <w:b/>
          <w:color w:val="2E74B5" w:themeColor="accent1" w:themeShade="BF"/>
          <w:sz w:val="56"/>
          <w:szCs w:val="56"/>
          <w:lang w:val="es-MX"/>
        </w:rPr>
        <w:t>!</w:t>
      </w:r>
    </w:p>
    <w:p w:rsidR="004C0162" w:rsidRPr="00A85185" w:rsidRDefault="00953D3E" w:rsidP="00953D3E">
      <w:pPr>
        <w:pStyle w:val="ListParagraph"/>
        <w:numPr>
          <w:ilvl w:val="0"/>
          <w:numId w:val="1"/>
        </w:numPr>
        <w:tabs>
          <w:tab w:val="left" w:pos="1530"/>
        </w:tabs>
        <w:spacing w:after="0" w:line="20" w:lineRule="atLeast"/>
        <w:ind w:hanging="540"/>
        <w:rPr>
          <w:b/>
          <w:sz w:val="48"/>
          <w:szCs w:val="48"/>
        </w:rPr>
      </w:pPr>
      <w:r>
        <w:rPr>
          <w:b/>
          <w:sz w:val="56"/>
          <w:szCs w:val="56"/>
        </w:rPr>
        <w:t xml:space="preserve">   </w:t>
      </w:r>
      <w:r w:rsidR="00784B74" w:rsidRPr="00A85185">
        <w:rPr>
          <w:b/>
          <w:sz w:val="48"/>
          <w:szCs w:val="48"/>
        </w:rPr>
        <w:t>Fresco</w:t>
      </w:r>
      <w:r w:rsidR="00135561" w:rsidRPr="00A85185">
        <w:rPr>
          <w:b/>
          <w:sz w:val="48"/>
          <w:szCs w:val="48"/>
        </w:rPr>
        <w:t xml:space="preserve"> </w:t>
      </w:r>
      <w:proofErr w:type="spellStart"/>
      <w:r w:rsidR="00135561" w:rsidRPr="00A85185">
        <w:rPr>
          <w:b/>
          <w:sz w:val="48"/>
          <w:szCs w:val="48"/>
        </w:rPr>
        <w:t>A</w:t>
      </w:r>
      <w:r w:rsidR="00784B74" w:rsidRPr="00A85185">
        <w:rPr>
          <w:b/>
          <w:sz w:val="48"/>
          <w:szCs w:val="48"/>
        </w:rPr>
        <w:t>sequible</w:t>
      </w:r>
      <w:proofErr w:type="spellEnd"/>
      <w:r w:rsidR="00135561" w:rsidRPr="00A85185">
        <w:rPr>
          <w:b/>
          <w:sz w:val="48"/>
          <w:szCs w:val="48"/>
        </w:rPr>
        <w:t xml:space="preserve"> Pro</w:t>
      </w:r>
      <w:r w:rsidR="00784B74" w:rsidRPr="00A85185">
        <w:rPr>
          <w:b/>
          <w:sz w:val="48"/>
          <w:szCs w:val="48"/>
        </w:rPr>
        <w:t>duces</w:t>
      </w:r>
      <w:r w:rsidRPr="00A85185">
        <w:rPr>
          <w:b/>
          <w:sz w:val="48"/>
          <w:szCs w:val="48"/>
        </w:rPr>
        <w:t xml:space="preserve"> </w:t>
      </w:r>
      <w:proofErr w:type="gramStart"/>
      <w:r w:rsidRPr="00A85185">
        <w:rPr>
          <w:b/>
          <w:sz w:val="48"/>
          <w:szCs w:val="48"/>
        </w:rPr>
        <w:t xml:space="preserve">–  </w:t>
      </w:r>
      <w:proofErr w:type="spellStart"/>
      <w:r w:rsidRPr="00A85185">
        <w:rPr>
          <w:b/>
          <w:sz w:val="48"/>
          <w:szCs w:val="48"/>
        </w:rPr>
        <w:t>Efectivo</w:t>
      </w:r>
      <w:proofErr w:type="spellEnd"/>
      <w:proofErr w:type="gramEnd"/>
      <w:r w:rsidRPr="00A85185">
        <w:rPr>
          <w:b/>
          <w:sz w:val="48"/>
          <w:szCs w:val="48"/>
        </w:rPr>
        <w:t xml:space="preserve"> </w:t>
      </w:r>
      <w:proofErr w:type="spellStart"/>
      <w:r w:rsidRPr="00A85185">
        <w:rPr>
          <w:b/>
          <w:sz w:val="48"/>
          <w:szCs w:val="48"/>
        </w:rPr>
        <w:t>Solamente</w:t>
      </w:r>
      <w:proofErr w:type="spellEnd"/>
      <w:r w:rsidR="00A85185">
        <w:rPr>
          <w:b/>
          <w:sz w:val="48"/>
          <w:szCs w:val="48"/>
        </w:rPr>
        <w:t xml:space="preserve"> (E.B.T. </w:t>
      </w:r>
      <w:proofErr w:type="spellStart"/>
      <w:r w:rsidR="00A85185">
        <w:rPr>
          <w:b/>
          <w:sz w:val="48"/>
          <w:szCs w:val="48"/>
        </w:rPr>
        <w:t>Estara</w:t>
      </w:r>
      <w:proofErr w:type="spellEnd"/>
      <w:r w:rsidR="00A85185">
        <w:rPr>
          <w:b/>
          <w:sz w:val="48"/>
          <w:szCs w:val="48"/>
        </w:rPr>
        <w:t xml:space="preserve"> </w:t>
      </w:r>
      <w:proofErr w:type="spellStart"/>
      <w:r w:rsidR="00A85185">
        <w:rPr>
          <w:b/>
          <w:sz w:val="48"/>
          <w:szCs w:val="48"/>
        </w:rPr>
        <w:t>Dispoible</w:t>
      </w:r>
      <w:proofErr w:type="spellEnd"/>
      <w:r w:rsidR="00A85185">
        <w:rPr>
          <w:b/>
          <w:sz w:val="48"/>
          <w:szCs w:val="48"/>
        </w:rPr>
        <w:t xml:space="preserve"> Pronto</w:t>
      </w:r>
    </w:p>
    <w:p w:rsidR="00135561" w:rsidRPr="00A85185" w:rsidRDefault="00135561" w:rsidP="004F02F7">
      <w:pPr>
        <w:pStyle w:val="ListParagraph"/>
        <w:numPr>
          <w:ilvl w:val="0"/>
          <w:numId w:val="1"/>
        </w:numPr>
        <w:spacing w:after="0" w:line="20" w:lineRule="atLeast"/>
        <w:rPr>
          <w:b/>
          <w:sz w:val="48"/>
          <w:szCs w:val="48"/>
        </w:rPr>
      </w:pPr>
      <w:proofErr w:type="spellStart"/>
      <w:r w:rsidRPr="00A85185">
        <w:rPr>
          <w:b/>
          <w:sz w:val="48"/>
          <w:szCs w:val="48"/>
        </w:rPr>
        <w:t>Convenient</w:t>
      </w:r>
      <w:r w:rsidR="00784B74" w:rsidRPr="00A85185">
        <w:rPr>
          <w:b/>
          <w:sz w:val="48"/>
          <w:szCs w:val="48"/>
        </w:rPr>
        <w:t>e</w:t>
      </w:r>
      <w:proofErr w:type="spellEnd"/>
      <w:r w:rsidRPr="00A85185">
        <w:rPr>
          <w:b/>
          <w:sz w:val="48"/>
          <w:szCs w:val="48"/>
        </w:rPr>
        <w:t xml:space="preserve"> </w:t>
      </w:r>
      <w:r w:rsidR="00784B74" w:rsidRPr="00A85185">
        <w:rPr>
          <w:b/>
          <w:sz w:val="48"/>
          <w:szCs w:val="48"/>
        </w:rPr>
        <w:t>Y</w:t>
      </w:r>
      <w:r w:rsidRPr="00A85185">
        <w:rPr>
          <w:b/>
          <w:sz w:val="48"/>
          <w:szCs w:val="48"/>
        </w:rPr>
        <w:t xml:space="preserve"> </w:t>
      </w:r>
      <w:proofErr w:type="spellStart"/>
      <w:r w:rsidR="00784B74" w:rsidRPr="00A85185">
        <w:rPr>
          <w:b/>
          <w:sz w:val="48"/>
          <w:szCs w:val="48"/>
        </w:rPr>
        <w:t>Acceso</w:t>
      </w:r>
      <w:proofErr w:type="spellEnd"/>
      <w:r w:rsidR="00784B74" w:rsidRPr="00A85185">
        <w:rPr>
          <w:b/>
          <w:sz w:val="48"/>
          <w:szCs w:val="48"/>
        </w:rPr>
        <w:t xml:space="preserve"> </w:t>
      </w:r>
      <w:proofErr w:type="spellStart"/>
      <w:r w:rsidR="00784B74" w:rsidRPr="00A85185">
        <w:rPr>
          <w:b/>
          <w:sz w:val="48"/>
          <w:szCs w:val="48"/>
        </w:rPr>
        <w:t>Fácil</w:t>
      </w:r>
      <w:proofErr w:type="spellEnd"/>
    </w:p>
    <w:p w:rsidR="004F02F7" w:rsidRDefault="004F02F7" w:rsidP="004F02F7">
      <w:pPr>
        <w:widowControl w:val="0"/>
        <w:spacing w:after="0" w:line="20" w:lineRule="atLeast"/>
        <w:rPr>
          <w:b/>
          <w:bCs/>
          <w:i/>
          <w:sz w:val="36"/>
          <w:szCs w:val="36"/>
          <w:lang w:val="es-MX"/>
        </w:rPr>
      </w:pPr>
    </w:p>
    <w:p w:rsidR="00A85185" w:rsidRDefault="00A85185" w:rsidP="004F02F7">
      <w:pPr>
        <w:widowControl w:val="0"/>
        <w:spacing w:after="0" w:line="20" w:lineRule="atLeast"/>
        <w:rPr>
          <w:b/>
          <w:bCs/>
          <w:i/>
          <w:sz w:val="36"/>
          <w:szCs w:val="36"/>
          <w:lang w:val="es-MX"/>
        </w:rPr>
      </w:pPr>
    </w:p>
    <w:p w:rsidR="00135561" w:rsidRDefault="00784B74" w:rsidP="00A85185">
      <w:pPr>
        <w:widowControl w:val="0"/>
        <w:spacing w:after="0" w:line="20" w:lineRule="atLeast"/>
        <w:jc w:val="center"/>
        <w:rPr>
          <w:b/>
          <w:bCs/>
          <w:i/>
          <w:sz w:val="36"/>
          <w:szCs w:val="36"/>
          <w:lang w:val="es-MX"/>
        </w:rPr>
      </w:pPr>
      <w:r w:rsidRPr="00784B74">
        <w:rPr>
          <w:b/>
          <w:bCs/>
          <w:i/>
          <w:sz w:val="36"/>
          <w:szCs w:val="36"/>
          <w:lang w:val="es-MX"/>
        </w:rPr>
        <w:t xml:space="preserve">Dia de Mercado </w:t>
      </w:r>
      <w:r w:rsidR="00135561" w:rsidRPr="00784B74">
        <w:rPr>
          <w:b/>
          <w:bCs/>
          <w:i/>
          <w:sz w:val="36"/>
          <w:szCs w:val="36"/>
          <w:lang w:val="es-MX"/>
        </w:rPr>
        <w:t>pro</w:t>
      </w:r>
      <w:r w:rsidRPr="00784B74">
        <w:rPr>
          <w:b/>
          <w:bCs/>
          <w:i/>
          <w:sz w:val="36"/>
          <w:szCs w:val="36"/>
          <w:lang w:val="es-MX"/>
        </w:rPr>
        <w:t>m</w:t>
      </w:r>
      <w:r>
        <w:rPr>
          <w:b/>
          <w:bCs/>
          <w:i/>
          <w:sz w:val="36"/>
          <w:szCs w:val="36"/>
          <w:lang w:val="es-MX"/>
        </w:rPr>
        <w:t>ue</w:t>
      </w:r>
      <w:r w:rsidRPr="00784B74">
        <w:rPr>
          <w:b/>
          <w:bCs/>
          <w:i/>
          <w:sz w:val="36"/>
          <w:szCs w:val="36"/>
          <w:lang w:val="es-MX"/>
        </w:rPr>
        <w:t>ve</w:t>
      </w:r>
      <w:r w:rsidR="00135561" w:rsidRPr="00784B74">
        <w:rPr>
          <w:b/>
          <w:bCs/>
          <w:i/>
          <w:sz w:val="36"/>
          <w:szCs w:val="36"/>
          <w:lang w:val="es-MX"/>
        </w:rPr>
        <w:t xml:space="preserve"> </w:t>
      </w:r>
      <w:r w:rsidRPr="00784B74">
        <w:rPr>
          <w:b/>
          <w:bCs/>
          <w:i/>
          <w:sz w:val="36"/>
          <w:szCs w:val="36"/>
          <w:lang w:val="es-MX"/>
        </w:rPr>
        <w:t>salud</w:t>
      </w:r>
      <w:r w:rsidR="00135561" w:rsidRPr="00784B74">
        <w:rPr>
          <w:b/>
          <w:bCs/>
          <w:i/>
          <w:sz w:val="36"/>
          <w:szCs w:val="36"/>
          <w:lang w:val="es-MX"/>
        </w:rPr>
        <w:t xml:space="preserve"> </w:t>
      </w:r>
      <w:r w:rsidRPr="00784B74">
        <w:rPr>
          <w:b/>
          <w:bCs/>
          <w:i/>
          <w:sz w:val="36"/>
          <w:szCs w:val="36"/>
          <w:lang w:val="es-MX"/>
        </w:rPr>
        <w:t>y</w:t>
      </w:r>
      <w:r w:rsidR="00135561" w:rsidRPr="00784B74">
        <w:rPr>
          <w:b/>
          <w:bCs/>
          <w:i/>
          <w:sz w:val="36"/>
          <w:szCs w:val="36"/>
          <w:lang w:val="es-MX"/>
        </w:rPr>
        <w:t xml:space="preserve"> prov</w:t>
      </w:r>
      <w:r w:rsidRPr="00784B74">
        <w:rPr>
          <w:b/>
          <w:bCs/>
          <w:i/>
          <w:sz w:val="36"/>
          <w:szCs w:val="36"/>
          <w:lang w:val="es-MX"/>
        </w:rPr>
        <w:t>ee</w:t>
      </w:r>
      <w:r w:rsidR="00DE5EC8" w:rsidRPr="00784B74">
        <w:rPr>
          <w:b/>
          <w:bCs/>
          <w:i/>
          <w:sz w:val="36"/>
          <w:szCs w:val="36"/>
          <w:lang w:val="es-MX"/>
        </w:rPr>
        <w:t xml:space="preserve"> </w:t>
      </w:r>
      <w:r w:rsidRPr="00784B74">
        <w:rPr>
          <w:b/>
          <w:bCs/>
          <w:i/>
          <w:sz w:val="36"/>
          <w:szCs w:val="36"/>
          <w:lang w:val="es-MX"/>
        </w:rPr>
        <w:t>co</w:t>
      </w:r>
      <w:r w:rsidR="00114A40">
        <w:rPr>
          <w:b/>
          <w:bCs/>
          <w:i/>
          <w:sz w:val="36"/>
          <w:szCs w:val="36"/>
          <w:lang w:val="es-MX"/>
        </w:rPr>
        <w:t>nex</w:t>
      </w:r>
      <w:r w:rsidRPr="00784B74">
        <w:rPr>
          <w:b/>
          <w:bCs/>
          <w:i/>
          <w:sz w:val="36"/>
          <w:szCs w:val="36"/>
          <w:lang w:val="es-MX"/>
        </w:rPr>
        <w:t>i</w:t>
      </w:r>
      <w:r w:rsidR="00114A40">
        <w:rPr>
          <w:b/>
          <w:bCs/>
          <w:i/>
          <w:sz w:val="36"/>
          <w:szCs w:val="36"/>
          <w:lang w:val="es-MX"/>
        </w:rPr>
        <w:t>ó</w:t>
      </w:r>
      <w:r w:rsidRPr="00784B74">
        <w:rPr>
          <w:b/>
          <w:bCs/>
          <w:i/>
          <w:sz w:val="36"/>
          <w:szCs w:val="36"/>
          <w:lang w:val="es-MX"/>
        </w:rPr>
        <w:t xml:space="preserve">n social </w:t>
      </w:r>
      <w:r>
        <w:rPr>
          <w:b/>
          <w:bCs/>
          <w:i/>
          <w:sz w:val="36"/>
          <w:szCs w:val="36"/>
          <w:lang w:val="es-MX"/>
        </w:rPr>
        <w:t>en su comunidad</w:t>
      </w:r>
      <w:r w:rsidR="00135561" w:rsidRPr="00784B74">
        <w:rPr>
          <w:b/>
          <w:bCs/>
          <w:i/>
          <w:sz w:val="36"/>
          <w:szCs w:val="36"/>
          <w:lang w:val="es-MX"/>
        </w:rPr>
        <w:t>.</w:t>
      </w:r>
    </w:p>
    <w:p w:rsidR="004F02F7" w:rsidRPr="004F02F7" w:rsidRDefault="004F02F7" w:rsidP="00A85185">
      <w:pPr>
        <w:widowControl w:val="0"/>
        <w:spacing w:after="0" w:line="20" w:lineRule="atLeast"/>
        <w:jc w:val="center"/>
        <w:rPr>
          <w:b/>
          <w:bCs/>
          <w:i/>
          <w:sz w:val="32"/>
          <w:szCs w:val="32"/>
          <w:lang w:val="es-MX"/>
        </w:rPr>
      </w:pPr>
    </w:p>
    <w:p w:rsidR="004F02F7" w:rsidRPr="004F02F7" w:rsidRDefault="004F02F7" w:rsidP="00A85185">
      <w:pPr>
        <w:widowControl w:val="0"/>
        <w:spacing w:after="0" w:line="20" w:lineRule="atLeast"/>
        <w:jc w:val="center"/>
        <w:rPr>
          <w:b/>
          <w:bCs/>
          <w:i/>
          <w:sz w:val="36"/>
          <w:szCs w:val="36"/>
          <w:lang w:val="es-MX"/>
        </w:rPr>
      </w:pPr>
    </w:p>
    <w:p w:rsidR="00F44A1E" w:rsidRPr="00784B74" w:rsidRDefault="00135561" w:rsidP="00135561">
      <w:pPr>
        <w:widowControl w:val="0"/>
        <w:spacing w:after="0"/>
        <w:rPr>
          <w:rFonts w:ascii="Times New Roman" w:hAnsi="Times New Roman" w:cs="Times New Roman"/>
          <w:i/>
          <w:sz w:val="20"/>
          <w:szCs w:val="20"/>
          <w:lang w:val="es-MX"/>
        </w:rPr>
      </w:pPr>
      <w:r w:rsidRPr="00784B74">
        <w:rPr>
          <w:i/>
          <w:lang w:val="es-MX"/>
        </w:rPr>
        <w:t> </w:t>
      </w:r>
    </w:p>
    <w:p w:rsidR="00135561" w:rsidRPr="00784B74" w:rsidRDefault="00F44A1E" w:rsidP="00F44A1E">
      <w:pPr>
        <w:tabs>
          <w:tab w:val="left" w:pos="6456"/>
        </w:tabs>
        <w:rPr>
          <w:rFonts w:ascii="Times New Roman" w:hAnsi="Times New Roman" w:cs="Times New Roman"/>
          <w:sz w:val="20"/>
          <w:szCs w:val="20"/>
          <w:lang w:val="es-MX"/>
        </w:rPr>
      </w:pPr>
      <w:r w:rsidRPr="00784B74">
        <w:rPr>
          <w:rFonts w:ascii="Times New Roman" w:hAnsi="Times New Roman" w:cs="Times New Roman"/>
          <w:sz w:val="20"/>
          <w:szCs w:val="20"/>
          <w:lang w:val="es-MX"/>
        </w:rPr>
        <w:tab/>
      </w:r>
    </w:p>
    <w:sectPr w:rsidR="00135561" w:rsidRPr="00784B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34F" w:rsidRDefault="00C7534F" w:rsidP="00D27776">
      <w:pPr>
        <w:spacing w:after="0" w:line="240" w:lineRule="auto"/>
      </w:pPr>
      <w:r>
        <w:separator/>
      </w:r>
    </w:p>
  </w:endnote>
  <w:endnote w:type="continuationSeparator" w:id="0">
    <w:p w:rsidR="00C7534F" w:rsidRDefault="00C7534F" w:rsidP="00D27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D277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D277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D277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34F" w:rsidRDefault="00C7534F" w:rsidP="00D27776">
      <w:pPr>
        <w:spacing w:after="0" w:line="240" w:lineRule="auto"/>
      </w:pPr>
      <w:r>
        <w:separator/>
      </w:r>
    </w:p>
  </w:footnote>
  <w:footnote w:type="continuationSeparator" w:id="0">
    <w:p w:rsidR="00C7534F" w:rsidRDefault="00C7534F" w:rsidP="00D27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C7534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60391" o:spid="_x0000_s2050" type="#_x0000_t75" style="position:absolute;margin-left:0;margin-top:0;width:579.3pt;height:749.9pt;z-index:-251657216;mso-position-horizontal:center;mso-position-horizontal-relative:margin;mso-position-vertical:center;mso-position-vertical-relative:margin" o:allowincell="f">
          <v:imagedata r:id="rId1" o:title="Blank Market Day 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C7534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60392" o:spid="_x0000_s2051" type="#_x0000_t75" style="position:absolute;margin-left:0;margin-top:0;width:579.3pt;height:749.9pt;z-index:-251656192;mso-position-horizontal:center;mso-position-horizontal-relative:margin;mso-position-vertical:center;mso-position-vertical-relative:margin" o:allowincell="f">
          <v:imagedata r:id="rId1" o:title="Blank Market Day 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776" w:rsidRDefault="00C7534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60390" o:spid="_x0000_s2049" type="#_x0000_t75" style="position:absolute;margin-left:0;margin-top:0;width:579.3pt;height:749.9pt;z-index:-251658240;mso-position-horizontal:center;mso-position-horizontal-relative:margin;mso-position-vertical:center;mso-position-vertical-relative:margin" o:allowincell="f">
          <v:imagedata r:id="rId1" o:title="Blank Market Day Fly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46E3A"/>
    <w:multiLevelType w:val="hybridMultilevel"/>
    <w:tmpl w:val="C8781C00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776"/>
    <w:rsid w:val="00015F10"/>
    <w:rsid w:val="00092EEC"/>
    <w:rsid w:val="00095AE9"/>
    <w:rsid w:val="00097E2A"/>
    <w:rsid w:val="00114A40"/>
    <w:rsid w:val="00135561"/>
    <w:rsid w:val="00181C7A"/>
    <w:rsid w:val="00182F63"/>
    <w:rsid w:val="002F0102"/>
    <w:rsid w:val="003B4B8D"/>
    <w:rsid w:val="004C0162"/>
    <w:rsid w:val="004F02F7"/>
    <w:rsid w:val="004F7446"/>
    <w:rsid w:val="00510F9A"/>
    <w:rsid w:val="006F3B82"/>
    <w:rsid w:val="0075257F"/>
    <w:rsid w:val="00784B74"/>
    <w:rsid w:val="007A2779"/>
    <w:rsid w:val="008E0042"/>
    <w:rsid w:val="00953D3E"/>
    <w:rsid w:val="00991B2D"/>
    <w:rsid w:val="00A07FC3"/>
    <w:rsid w:val="00A64EF5"/>
    <w:rsid w:val="00A85185"/>
    <w:rsid w:val="00B45E1A"/>
    <w:rsid w:val="00B5557E"/>
    <w:rsid w:val="00C279A4"/>
    <w:rsid w:val="00C70237"/>
    <w:rsid w:val="00C7534F"/>
    <w:rsid w:val="00D27776"/>
    <w:rsid w:val="00D54AE4"/>
    <w:rsid w:val="00DA380E"/>
    <w:rsid w:val="00DE5EC8"/>
    <w:rsid w:val="00E95058"/>
    <w:rsid w:val="00F23CDA"/>
    <w:rsid w:val="00F44A1E"/>
    <w:rsid w:val="00F745E8"/>
    <w:rsid w:val="00FD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8C870ED-CE3D-4226-B84F-3DBCE9F5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776"/>
  </w:style>
  <w:style w:type="paragraph" w:styleId="Footer">
    <w:name w:val="footer"/>
    <w:basedOn w:val="Normal"/>
    <w:link w:val="FooterChar"/>
    <w:uiPriority w:val="99"/>
    <w:unhideWhenUsed/>
    <w:rsid w:val="00D2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776"/>
  </w:style>
  <w:style w:type="paragraph" w:styleId="ListParagraph">
    <w:name w:val="List Paragraph"/>
    <w:basedOn w:val="Normal"/>
    <w:uiPriority w:val="34"/>
    <w:qFormat/>
    <w:rsid w:val="00135561"/>
    <w:pPr>
      <w:ind w:left="720"/>
      <w:contextualSpacing/>
    </w:pPr>
  </w:style>
  <w:style w:type="paragraph" w:styleId="NoSpacing">
    <w:name w:val="No Spacing"/>
    <w:uiPriority w:val="1"/>
    <w:qFormat/>
    <w:rsid w:val="004F74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0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Episcopal Senior Communities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 McMenamin</dc:creator>
  <cp:lastModifiedBy>Tamara McKee</cp:lastModifiedBy>
  <cp:revision>2</cp:revision>
  <dcterms:created xsi:type="dcterms:W3CDTF">2022-05-04T19:14:00Z</dcterms:created>
  <dcterms:modified xsi:type="dcterms:W3CDTF">2022-05-04T19:14:00Z</dcterms:modified>
</cp:coreProperties>
</file>