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776" w:rsidRDefault="00D27776">
      <w:bookmarkStart w:id="0" w:name="_GoBack"/>
      <w:bookmarkEnd w:id="0"/>
    </w:p>
    <w:p w:rsidR="00D27776" w:rsidRPr="00D27776" w:rsidRDefault="00D27776" w:rsidP="00D27776"/>
    <w:p w:rsidR="00D27776" w:rsidRPr="00D27776" w:rsidRDefault="00D27776" w:rsidP="00D27776"/>
    <w:p w:rsidR="00D27776" w:rsidRPr="00135561" w:rsidRDefault="00D27776" w:rsidP="00D27776"/>
    <w:p w:rsidR="00FD24FA" w:rsidRDefault="00FD24FA" w:rsidP="00FD24FA">
      <w:pPr>
        <w:spacing w:after="0"/>
        <w:rPr>
          <w:b/>
          <w:color w:val="2E74B5" w:themeColor="accent1" w:themeShade="BF"/>
          <w:sz w:val="56"/>
          <w:szCs w:val="56"/>
        </w:rPr>
      </w:pPr>
      <w:r>
        <w:rPr>
          <w:b/>
          <w:color w:val="2E74B5" w:themeColor="accent1" w:themeShade="BF"/>
          <w:sz w:val="56"/>
          <w:szCs w:val="56"/>
        </w:rPr>
        <w:t xml:space="preserve">       </w:t>
      </w:r>
    </w:p>
    <w:p w:rsidR="0063736B" w:rsidRDefault="0063736B" w:rsidP="00135561">
      <w:pPr>
        <w:spacing w:after="0"/>
        <w:jc w:val="center"/>
        <w:rPr>
          <w:b/>
          <w:color w:val="2E74B5" w:themeColor="accent1" w:themeShade="BF"/>
          <w:sz w:val="48"/>
          <w:szCs w:val="48"/>
        </w:rPr>
      </w:pPr>
    </w:p>
    <w:p w:rsidR="00F44A1E" w:rsidRPr="0063736B" w:rsidRDefault="00F44A1E" w:rsidP="00135561">
      <w:pPr>
        <w:spacing w:after="0"/>
        <w:jc w:val="center"/>
        <w:rPr>
          <w:b/>
          <w:color w:val="2E74B5" w:themeColor="accent1" w:themeShade="BF"/>
          <w:sz w:val="56"/>
          <w:szCs w:val="56"/>
        </w:rPr>
      </w:pPr>
      <w:r w:rsidRPr="0063736B">
        <w:rPr>
          <w:b/>
          <w:color w:val="2E74B5" w:themeColor="accent1" w:themeShade="BF"/>
          <w:sz w:val="56"/>
          <w:szCs w:val="56"/>
        </w:rPr>
        <w:t>The HUB – Alliance on Aging</w:t>
      </w:r>
    </w:p>
    <w:p w:rsidR="00AB29CA" w:rsidRDefault="00FD24FA" w:rsidP="00AB29CA">
      <w:pPr>
        <w:spacing w:after="0"/>
        <w:rPr>
          <w:b/>
          <w:color w:val="2E74B5" w:themeColor="accent1" w:themeShade="BF"/>
          <w:sz w:val="52"/>
          <w:szCs w:val="72"/>
        </w:rPr>
      </w:pPr>
      <w:r>
        <w:rPr>
          <w:b/>
          <w:color w:val="2E74B5" w:themeColor="accent1" w:themeShade="BF"/>
          <w:sz w:val="52"/>
          <w:szCs w:val="72"/>
        </w:rPr>
        <w:t xml:space="preserve">         </w:t>
      </w:r>
    </w:p>
    <w:p w:rsidR="00097E2A" w:rsidRPr="00AB29CA" w:rsidRDefault="00AB29CA" w:rsidP="00AB29CA">
      <w:pPr>
        <w:spacing w:after="0"/>
        <w:rPr>
          <w:b/>
          <w:i/>
          <w:color w:val="2E74B5" w:themeColor="accent1" w:themeShade="BF"/>
          <w:sz w:val="44"/>
          <w:szCs w:val="44"/>
        </w:rPr>
      </w:pPr>
      <w:r>
        <w:rPr>
          <w:b/>
          <w:color w:val="2E74B5" w:themeColor="accent1" w:themeShade="BF"/>
          <w:sz w:val="52"/>
          <w:szCs w:val="72"/>
        </w:rPr>
        <w:t xml:space="preserve">  </w:t>
      </w:r>
      <w:r w:rsidR="00FD24FA">
        <w:rPr>
          <w:b/>
          <w:color w:val="2E74B5" w:themeColor="accent1" w:themeShade="BF"/>
          <w:sz w:val="52"/>
          <w:szCs w:val="72"/>
        </w:rPr>
        <w:t xml:space="preserve"> </w:t>
      </w:r>
      <w:r w:rsidR="004C0162" w:rsidRPr="00097E2A">
        <w:rPr>
          <w:b/>
          <w:sz w:val="48"/>
          <w:szCs w:val="48"/>
        </w:rPr>
        <w:t>WHEN</w:t>
      </w:r>
      <w:r w:rsidR="00F745E8" w:rsidRPr="00097E2A">
        <w:rPr>
          <w:b/>
          <w:sz w:val="48"/>
          <w:szCs w:val="48"/>
        </w:rPr>
        <w:t>:</w:t>
      </w:r>
      <w:r w:rsidR="004C0162" w:rsidRPr="00097E2A">
        <w:rPr>
          <w:b/>
          <w:sz w:val="48"/>
          <w:szCs w:val="48"/>
        </w:rPr>
        <w:tab/>
      </w:r>
      <w:r>
        <w:rPr>
          <w:b/>
          <w:sz w:val="48"/>
          <w:szCs w:val="48"/>
        </w:rPr>
        <w:t xml:space="preserve">   </w:t>
      </w:r>
      <w:r w:rsidR="0063736B">
        <w:rPr>
          <w:b/>
          <w:sz w:val="48"/>
          <w:szCs w:val="48"/>
        </w:rPr>
        <w:t>2</w:t>
      </w:r>
      <w:r w:rsidR="0063736B" w:rsidRPr="0063736B">
        <w:rPr>
          <w:b/>
          <w:sz w:val="48"/>
          <w:szCs w:val="48"/>
          <w:vertAlign w:val="superscript"/>
        </w:rPr>
        <w:t>nd</w:t>
      </w:r>
      <w:r w:rsidR="0063736B">
        <w:rPr>
          <w:b/>
          <w:sz w:val="48"/>
          <w:szCs w:val="48"/>
        </w:rPr>
        <w:t xml:space="preserve"> and 4</w:t>
      </w:r>
      <w:r w:rsidR="0063736B" w:rsidRPr="0063736B">
        <w:rPr>
          <w:b/>
          <w:sz w:val="48"/>
          <w:szCs w:val="48"/>
          <w:vertAlign w:val="superscript"/>
        </w:rPr>
        <w:t>th</w:t>
      </w:r>
      <w:r w:rsidR="0063736B">
        <w:rPr>
          <w:b/>
          <w:sz w:val="48"/>
          <w:szCs w:val="48"/>
        </w:rPr>
        <w:t xml:space="preserve"> </w:t>
      </w:r>
      <w:r w:rsidR="00F44A1E">
        <w:rPr>
          <w:b/>
          <w:sz w:val="48"/>
          <w:szCs w:val="48"/>
        </w:rPr>
        <w:t>Thursday</w:t>
      </w:r>
      <w:r w:rsidR="0063736B">
        <w:rPr>
          <w:b/>
          <w:sz w:val="48"/>
          <w:szCs w:val="48"/>
        </w:rPr>
        <w:t xml:space="preserve"> </w:t>
      </w:r>
    </w:p>
    <w:p w:rsidR="00F745E8" w:rsidRPr="00097E2A" w:rsidRDefault="00AB29CA" w:rsidP="00097E2A">
      <w:pPr>
        <w:spacing w:after="0"/>
        <w:ind w:left="1440" w:firstLine="720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 w:rsidR="008E0042" w:rsidRPr="00097E2A">
        <w:rPr>
          <w:b/>
          <w:sz w:val="48"/>
          <w:szCs w:val="48"/>
        </w:rPr>
        <w:t>10</w:t>
      </w:r>
      <w:r w:rsidR="00095AE9">
        <w:rPr>
          <w:b/>
          <w:sz w:val="48"/>
          <w:szCs w:val="48"/>
        </w:rPr>
        <w:t>am</w:t>
      </w:r>
      <w:r w:rsidR="00F44A1E">
        <w:rPr>
          <w:b/>
          <w:sz w:val="48"/>
          <w:szCs w:val="48"/>
        </w:rPr>
        <w:t xml:space="preserve"> – 12pm</w:t>
      </w:r>
    </w:p>
    <w:p w:rsidR="00F745E8" w:rsidRPr="00AB29CA" w:rsidRDefault="00AB29CA" w:rsidP="00F44A1E">
      <w:pPr>
        <w:spacing w:after="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</w:t>
      </w:r>
      <w:r w:rsidR="004C0162" w:rsidRPr="00097E2A">
        <w:rPr>
          <w:b/>
          <w:sz w:val="48"/>
          <w:szCs w:val="48"/>
        </w:rPr>
        <w:t>WHERE</w:t>
      </w:r>
      <w:r w:rsidR="00182F63" w:rsidRPr="00097E2A">
        <w:rPr>
          <w:b/>
          <w:sz w:val="48"/>
          <w:szCs w:val="48"/>
        </w:rPr>
        <w:t>:</w:t>
      </w:r>
      <w:r w:rsidR="008E0042" w:rsidRPr="00097E2A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</w:t>
      </w:r>
      <w:r w:rsidRPr="00AB29CA">
        <w:rPr>
          <w:b/>
          <w:sz w:val="48"/>
          <w:szCs w:val="48"/>
        </w:rPr>
        <w:t>The HUB – Alliance on Aging</w:t>
      </w:r>
    </w:p>
    <w:p w:rsidR="00182F63" w:rsidRPr="00AB29CA" w:rsidRDefault="00AB29CA" w:rsidP="003B4B8D">
      <w:pPr>
        <w:spacing w:after="0"/>
        <w:rPr>
          <w:b/>
          <w:sz w:val="48"/>
          <w:szCs w:val="48"/>
        </w:rPr>
      </w:pPr>
      <w:r w:rsidRPr="00AB29CA">
        <w:rPr>
          <w:b/>
          <w:sz w:val="48"/>
          <w:szCs w:val="48"/>
        </w:rPr>
        <w:tab/>
      </w:r>
      <w:r w:rsidRPr="00AB29CA">
        <w:rPr>
          <w:b/>
          <w:sz w:val="48"/>
          <w:szCs w:val="48"/>
        </w:rPr>
        <w:tab/>
      </w:r>
      <w:r w:rsidRPr="00AB29CA">
        <w:rPr>
          <w:b/>
          <w:sz w:val="48"/>
          <w:szCs w:val="48"/>
        </w:rPr>
        <w:tab/>
        <w:t xml:space="preserve">    236 Monterey St., Salinas</w:t>
      </w:r>
    </w:p>
    <w:p w:rsidR="00097E2A" w:rsidRDefault="00097E2A" w:rsidP="003B4B8D">
      <w:pPr>
        <w:spacing w:after="0"/>
        <w:rPr>
          <w:b/>
          <w:sz w:val="40"/>
          <w:szCs w:val="56"/>
        </w:rPr>
      </w:pPr>
    </w:p>
    <w:p w:rsidR="00F745E8" w:rsidRPr="00135561" w:rsidRDefault="00135561" w:rsidP="00182F63">
      <w:pPr>
        <w:spacing w:after="0"/>
        <w:jc w:val="center"/>
        <w:rPr>
          <w:b/>
          <w:color w:val="2E74B5" w:themeColor="accent1" w:themeShade="BF"/>
          <w:sz w:val="56"/>
          <w:szCs w:val="56"/>
        </w:rPr>
      </w:pPr>
      <w:r w:rsidRPr="00135561">
        <w:rPr>
          <w:b/>
          <w:color w:val="2E74B5" w:themeColor="accent1" w:themeShade="BF"/>
          <w:sz w:val="56"/>
          <w:szCs w:val="56"/>
        </w:rPr>
        <w:t xml:space="preserve">Come Shop </w:t>
      </w:r>
      <w:proofErr w:type="gramStart"/>
      <w:r w:rsidRPr="00135561">
        <w:rPr>
          <w:b/>
          <w:color w:val="2E74B5" w:themeColor="accent1" w:themeShade="BF"/>
          <w:sz w:val="56"/>
          <w:szCs w:val="56"/>
        </w:rPr>
        <w:t>With</w:t>
      </w:r>
      <w:proofErr w:type="gramEnd"/>
      <w:r w:rsidRPr="00135561">
        <w:rPr>
          <w:b/>
          <w:color w:val="2E74B5" w:themeColor="accent1" w:themeShade="BF"/>
          <w:sz w:val="56"/>
          <w:szCs w:val="56"/>
        </w:rPr>
        <w:t xml:space="preserve"> Us!</w:t>
      </w:r>
      <w:r w:rsidR="00B917A6">
        <w:rPr>
          <w:b/>
          <w:color w:val="2E74B5" w:themeColor="accent1" w:themeShade="BF"/>
          <w:sz w:val="56"/>
          <w:szCs w:val="56"/>
        </w:rPr>
        <w:t xml:space="preserve"> </w:t>
      </w:r>
    </w:p>
    <w:p w:rsidR="004C0162" w:rsidRPr="00B917A6" w:rsidRDefault="00135561" w:rsidP="00B917A6">
      <w:pPr>
        <w:pStyle w:val="ListParagraph"/>
        <w:numPr>
          <w:ilvl w:val="0"/>
          <w:numId w:val="1"/>
        </w:numPr>
        <w:spacing w:after="0"/>
        <w:ind w:left="810" w:hanging="810"/>
        <w:rPr>
          <w:b/>
          <w:sz w:val="56"/>
          <w:szCs w:val="56"/>
          <w:u w:val="single"/>
        </w:rPr>
      </w:pPr>
      <w:r w:rsidRPr="00135561">
        <w:rPr>
          <w:b/>
          <w:sz w:val="56"/>
          <w:szCs w:val="56"/>
        </w:rPr>
        <w:t>Fresh Affordable Produce</w:t>
      </w:r>
      <w:r w:rsidR="00B917A6">
        <w:rPr>
          <w:b/>
          <w:sz w:val="56"/>
          <w:szCs w:val="56"/>
        </w:rPr>
        <w:t xml:space="preserve"> –    </w:t>
      </w:r>
      <w:r w:rsidR="00B917A6" w:rsidRPr="00B917A6">
        <w:rPr>
          <w:b/>
          <w:sz w:val="56"/>
          <w:szCs w:val="56"/>
          <w:u w:val="single"/>
        </w:rPr>
        <w:t>Cash Only</w:t>
      </w:r>
      <w:r w:rsidR="0063736B">
        <w:rPr>
          <w:b/>
          <w:sz w:val="56"/>
          <w:szCs w:val="56"/>
          <w:u w:val="single"/>
        </w:rPr>
        <w:t xml:space="preserve"> (EBT coming soon)</w:t>
      </w:r>
    </w:p>
    <w:p w:rsidR="00135561" w:rsidRDefault="00135561" w:rsidP="00182F63">
      <w:pPr>
        <w:pStyle w:val="ListParagraph"/>
        <w:numPr>
          <w:ilvl w:val="0"/>
          <w:numId w:val="1"/>
        </w:numPr>
        <w:spacing w:after="0"/>
        <w:rPr>
          <w:b/>
          <w:sz w:val="56"/>
          <w:szCs w:val="56"/>
        </w:rPr>
      </w:pPr>
      <w:r w:rsidRPr="00135561">
        <w:rPr>
          <w:b/>
          <w:sz w:val="56"/>
          <w:szCs w:val="56"/>
        </w:rPr>
        <w:t>Convenient &amp; Easy Access</w:t>
      </w:r>
    </w:p>
    <w:p w:rsidR="00097E2A" w:rsidRDefault="00B917A6" w:rsidP="00097E2A">
      <w:pPr>
        <w:spacing w:after="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</w:t>
      </w:r>
    </w:p>
    <w:p w:rsidR="00135561" w:rsidRPr="00135561" w:rsidRDefault="00135561" w:rsidP="00B917A6">
      <w:pPr>
        <w:widowControl w:val="0"/>
        <w:spacing w:after="0"/>
        <w:jc w:val="center"/>
        <w:rPr>
          <w:b/>
          <w:bCs/>
          <w:i/>
          <w:sz w:val="36"/>
          <w:szCs w:val="36"/>
        </w:rPr>
      </w:pPr>
      <w:r w:rsidRPr="00135561">
        <w:rPr>
          <w:b/>
          <w:bCs/>
          <w:i/>
          <w:sz w:val="36"/>
          <w:szCs w:val="36"/>
        </w:rPr>
        <w:t>Market Day promotes wellness and provide</w:t>
      </w:r>
      <w:r w:rsidR="00DE5EC8">
        <w:rPr>
          <w:b/>
          <w:bCs/>
          <w:i/>
          <w:sz w:val="36"/>
          <w:szCs w:val="36"/>
        </w:rPr>
        <w:t>s social connection</w:t>
      </w:r>
      <w:r w:rsidRPr="00135561">
        <w:rPr>
          <w:b/>
          <w:bCs/>
          <w:i/>
          <w:sz w:val="36"/>
          <w:szCs w:val="36"/>
        </w:rPr>
        <w:t xml:space="preserve"> in your community.</w:t>
      </w:r>
    </w:p>
    <w:p w:rsidR="00F44A1E" w:rsidRDefault="00135561" w:rsidP="00135561">
      <w:pPr>
        <w:widowControl w:val="0"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135561">
        <w:rPr>
          <w:i/>
        </w:rPr>
        <w:t> </w:t>
      </w:r>
    </w:p>
    <w:p w:rsidR="00135561" w:rsidRPr="00F44A1E" w:rsidRDefault="00F44A1E" w:rsidP="00F44A1E">
      <w:pPr>
        <w:tabs>
          <w:tab w:val="left" w:pos="645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sectPr w:rsidR="00135561" w:rsidRPr="00F44A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EB7" w:rsidRDefault="00561EB7" w:rsidP="00D27776">
      <w:pPr>
        <w:spacing w:after="0" w:line="240" w:lineRule="auto"/>
      </w:pPr>
      <w:r>
        <w:separator/>
      </w:r>
    </w:p>
  </w:endnote>
  <w:endnote w:type="continuationSeparator" w:id="0">
    <w:p w:rsidR="00561EB7" w:rsidRDefault="00561EB7" w:rsidP="00D2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D277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D277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D277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EB7" w:rsidRDefault="00561EB7" w:rsidP="00D27776">
      <w:pPr>
        <w:spacing w:after="0" w:line="240" w:lineRule="auto"/>
      </w:pPr>
      <w:r>
        <w:separator/>
      </w:r>
    </w:p>
  </w:footnote>
  <w:footnote w:type="continuationSeparator" w:id="0">
    <w:p w:rsidR="00561EB7" w:rsidRDefault="00561EB7" w:rsidP="00D27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561E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60391" o:spid="_x0000_s2050" type="#_x0000_t75" style="position:absolute;margin-left:0;margin-top:0;width:579.3pt;height:749.9pt;z-index:-251657216;mso-position-horizontal:center;mso-position-horizontal-relative:margin;mso-position-vertical:center;mso-position-vertical-relative:margin" o:allowincell="f">
          <v:imagedata r:id="rId1" o:title="Blank Market Day 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561E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60392" o:spid="_x0000_s2051" type="#_x0000_t75" style="position:absolute;margin-left:0;margin-top:0;width:579.3pt;height:749.9pt;z-index:-251656192;mso-position-horizontal:center;mso-position-horizontal-relative:margin;mso-position-vertical:center;mso-position-vertical-relative:margin" o:allowincell="f">
          <v:imagedata r:id="rId1" o:title="Blank Market Day 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561E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60390" o:spid="_x0000_s2049" type="#_x0000_t75" style="position:absolute;margin-left:0;margin-top:0;width:579.3pt;height:749.9pt;z-index:-251658240;mso-position-horizontal:center;mso-position-horizontal-relative:margin;mso-position-vertical:center;mso-position-vertical-relative:margin" o:allowincell="f">
          <v:imagedata r:id="rId1" o:title="Blank Market Day Fly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46E3A"/>
    <w:multiLevelType w:val="hybridMultilevel"/>
    <w:tmpl w:val="C8781C0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776"/>
    <w:rsid w:val="00015F10"/>
    <w:rsid w:val="00092EEC"/>
    <w:rsid w:val="00095AE9"/>
    <w:rsid w:val="00097E2A"/>
    <w:rsid w:val="00135561"/>
    <w:rsid w:val="00181C7A"/>
    <w:rsid w:val="00182F63"/>
    <w:rsid w:val="003B4B8D"/>
    <w:rsid w:val="004C0162"/>
    <w:rsid w:val="00510F9A"/>
    <w:rsid w:val="00513790"/>
    <w:rsid w:val="00561EB7"/>
    <w:rsid w:val="0063736B"/>
    <w:rsid w:val="006F3B82"/>
    <w:rsid w:val="007A2779"/>
    <w:rsid w:val="008A69F0"/>
    <w:rsid w:val="008E0042"/>
    <w:rsid w:val="00991B2D"/>
    <w:rsid w:val="00A07FC3"/>
    <w:rsid w:val="00A64EF5"/>
    <w:rsid w:val="00AB29CA"/>
    <w:rsid w:val="00B5557E"/>
    <w:rsid w:val="00B917A6"/>
    <w:rsid w:val="00C279A4"/>
    <w:rsid w:val="00D27776"/>
    <w:rsid w:val="00D54AE4"/>
    <w:rsid w:val="00DA380E"/>
    <w:rsid w:val="00DE5EC8"/>
    <w:rsid w:val="00E95058"/>
    <w:rsid w:val="00F44A1E"/>
    <w:rsid w:val="00F745E8"/>
    <w:rsid w:val="00FD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8C870ED-CE3D-4226-B84F-3DBCE9F5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776"/>
  </w:style>
  <w:style w:type="paragraph" w:styleId="Footer">
    <w:name w:val="footer"/>
    <w:basedOn w:val="Normal"/>
    <w:link w:val="FooterChar"/>
    <w:uiPriority w:val="99"/>
    <w:unhideWhenUsed/>
    <w:rsid w:val="00D2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776"/>
  </w:style>
  <w:style w:type="paragraph" w:styleId="ListParagraph">
    <w:name w:val="List Paragraph"/>
    <w:basedOn w:val="Normal"/>
    <w:uiPriority w:val="34"/>
    <w:qFormat/>
    <w:rsid w:val="00135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8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Episcopal Senior Communities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McMenamin</dc:creator>
  <cp:lastModifiedBy>Tamara McKee</cp:lastModifiedBy>
  <cp:revision>2</cp:revision>
  <dcterms:created xsi:type="dcterms:W3CDTF">2022-05-04T19:14:00Z</dcterms:created>
  <dcterms:modified xsi:type="dcterms:W3CDTF">2022-05-04T19:14:00Z</dcterms:modified>
</cp:coreProperties>
</file>